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2C0513" w:rsidRPr="004A3CEF" w:rsidRDefault="002C0513" w:rsidP="002C0513">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руб. на р/с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r w:rsidRPr="004A3CEF">
        <w:rPr>
          <w:sz w:val="22"/>
          <w:szCs w:val="22"/>
          <w:u w:val="single"/>
        </w:rPr>
        <w:t>Сбер</w:t>
      </w:r>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bookmarkStart w:id="0" w:name="_GoBack"/>
      <w:bookmarkEnd w:id="0"/>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объект в предусмотренные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2553C9">
        <w:rPr>
          <w:b/>
          <w:sz w:val="22"/>
          <w:szCs w:val="22"/>
        </w:rPr>
        <w:t>10</w:t>
      </w:r>
      <w:r w:rsidR="003377C3" w:rsidRPr="00AE594C">
        <w:rPr>
          <w:b/>
          <w:sz w:val="22"/>
          <w:szCs w:val="22"/>
        </w:rPr>
        <w:t> </w:t>
      </w:r>
      <w:r w:rsidR="00CD09AC">
        <w:rPr>
          <w:b/>
          <w:sz w:val="22"/>
          <w:szCs w:val="22"/>
        </w:rPr>
        <w:t>(</w:t>
      </w:r>
      <w:r w:rsidR="002553C9">
        <w:rPr>
          <w:b/>
          <w:sz w:val="22"/>
          <w:szCs w:val="22"/>
        </w:rPr>
        <w:t>десяти</w:t>
      </w:r>
      <w:r w:rsidR="00460183" w:rsidRPr="003377C3">
        <w:rPr>
          <w:b/>
          <w:sz w:val="22"/>
          <w:szCs w:val="22"/>
        </w:rPr>
        <w:t>)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266B9D" w:rsidRPr="00FF028D" w:rsidRDefault="00710BCB" w:rsidP="00266B9D">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w:t>
      </w:r>
      <w:r w:rsidR="00710F7F" w:rsidRPr="00FF028D">
        <w:rPr>
          <w:sz w:val="22"/>
          <w:szCs w:val="22"/>
        </w:rPr>
        <w:lastRenderedPageBreak/>
        <w:t xml:space="preserve">последней цены, с которой согласились участники аукциона. После объявления участником аукциона своей цены аукционист </w:t>
      </w:r>
      <w:r w:rsidR="00266B9D" w:rsidRPr="00FF028D">
        <w:rPr>
          <w:sz w:val="22"/>
          <w:szCs w:val="22"/>
        </w:rPr>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66B9D">
        <w:rPr>
          <w:sz w:val="22"/>
          <w:szCs w:val="22"/>
        </w:rPr>
        <w:t>объекта</w:t>
      </w:r>
      <w:r w:rsidR="00266B9D" w:rsidRPr="00FF028D">
        <w:rPr>
          <w:sz w:val="22"/>
          <w:szCs w:val="22"/>
        </w:rPr>
        <w:t xml:space="preserve">, а участника аукциона - победителем аукциона по соответствующему </w:t>
      </w:r>
      <w:r w:rsidR="00266B9D">
        <w:rPr>
          <w:sz w:val="22"/>
          <w:szCs w:val="22"/>
        </w:rPr>
        <w:t>объекту</w:t>
      </w:r>
      <w:r w:rsidR="00266B9D"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66B9D">
        <w:rPr>
          <w:sz w:val="22"/>
          <w:szCs w:val="22"/>
        </w:rPr>
        <w:t>объекта</w:t>
      </w:r>
      <w:r w:rsidR="00266B9D" w:rsidRPr="00FF028D">
        <w:rPr>
          <w:sz w:val="22"/>
          <w:szCs w:val="22"/>
        </w:rPr>
        <w:t xml:space="preserve">, а участника аукциона - победителем аукциона по соответствующему </w:t>
      </w:r>
      <w:r w:rsidR="00266B9D">
        <w:rPr>
          <w:sz w:val="22"/>
          <w:szCs w:val="22"/>
        </w:rPr>
        <w:t>объекту</w:t>
      </w:r>
      <w:r w:rsidR="00266B9D" w:rsidRPr="00FF028D">
        <w:rPr>
          <w:sz w:val="22"/>
          <w:szCs w:val="22"/>
        </w:rPr>
        <w:t xml:space="preserve">. Если ни один из участников аукциона не предложил свою цену, аукцион в отношении соответствующего </w:t>
      </w:r>
      <w:r w:rsidR="00266B9D">
        <w:rPr>
          <w:sz w:val="22"/>
          <w:szCs w:val="22"/>
        </w:rPr>
        <w:t>объекта</w:t>
      </w:r>
      <w:r w:rsidR="00266B9D" w:rsidRPr="00FF028D">
        <w:rPr>
          <w:sz w:val="22"/>
          <w:szCs w:val="22"/>
        </w:rPr>
        <w:t xml:space="preserve"> признается нерезультативным </w:t>
      </w:r>
      <w:r w:rsidR="00266B9D">
        <w:rPr>
          <w:sz w:val="22"/>
          <w:szCs w:val="22"/>
        </w:rPr>
        <w:t xml:space="preserve">в соответствии с </w:t>
      </w:r>
      <w:r w:rsidR="00266B9D" w:rsidRPr="00FF028D">
        <w:rPr>
          <w:sz w:val="22"/>
          <w:szCs w:val="22"/>
        </w:rPr>
        <w:t>пп. 1.2 п. 1 Указа президента Республики Беларусь от 5 мая 2009 г. № 232 (с изменениями и дополнениями).</w:t>
      </w:r>
    </w:p>
    <w:p w:rsidR="00266B9D" w:rsidRPr="00FF028D" w:rsidRDefault="00266B9D" w:rsidP="00266B9D">
      <w:pPr>
        <w:ind w:firstLine="709"/>
        <w:jc w:val="both"/>
        <w:rPr>
          <w:sz w:val="22"/>
          <w:szCs w:val="22"/>
        </w:rPr>
      </w:pPr>
      <w:r w:rsidRPr="00FF028D">
        <w:rPr>
          <w:sz w:val="22"/>
          <w:szCs w:val="22"/>
        </w:rPr>
        <w:t>6. Штрафы и их размеры:</w:t>
      </w:r>
    </w:p>
    <w:p w:rsidR="00266B9D" w:rsidRPr="00FF028D" w:rsidRDefault="00266B9D" w:rsidP="00266B9D">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266B9D" w:rsidRDefault="00266B9D" w:rsidP="00266B9D">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266B9D" w:rsidRPr="009E1B98" w:rsidRDefault="00266B9D" w:rsidP="00266B9D">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Pr>
          <w:b/>
          <w:sz w:val="22"/>
          <w:szCs w:val="22"/>
        </w:rPr>
        <w:t>ОАО «</w:t>
      </w:r>
      <w:r w:rsidRPr="003377C3">
        <w:rPr>
          <w:b/>
          <w:sz w:val="22"/>
          <w:szCs w:val="22"/>
        </w:rPr>
        <w:t>Сбер</w:t>
      </w:r>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266B9D" w:rsidRPr="00FF028D" w:rsidRDefault="00266B9D" w:rsidP="00266B9D">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266B9D" w:rsidRPr="00FF028D" w:rsidRDefault="00266B9D" w:rsidP="00266B9D">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266B9D" w:rsidRPr="00FF028D" w:rsidRDefault="00266B9D" w:rsidP="00266B9D">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266B9D" w:rsidRDefault="00266B9D" w:rsidP="00266B9D"/>
    <w:p w:rsidR="00266B9D" w:rsidRPr="00FF028D" w:rsidRDefault="00266B9D" w:rsidP="00266B9D">
      <w:pPr>
        <w:pStyle w:val="2"/>
        <w:rPr>
          <w:sz w:val="22"/>
          <w:szCs w:val="22"/>
          <w:lang w:val="en-US"/>
        </w:rPr>
      </w:pPr>
      <w:r w:rsidRPr="00FF028D">
        <w:rPr>
          <w:sz w:val="22"/>
          <w:szCs w:val="22"/>
        </w:rPr>
        <w:t>РЕКВИЗИТЫ И ПОДПИСИ СТОРОН</w:t>
      </w:r>
    </w:p>
    <w:p w:rsidR="00266B9D" w:rsidRDefault="00266B9D" w:rsidP="00266B9D">
      <w:pPr>
        <w:rPr>
          <w:b/>
        </w:rPr>
      </w:pPr>
    </w:p>
    <w:tbl>
      <w:tblPr>
        <w:tblW w:w="10265" w:type="dxa"/>
        <w:tblInd w:w="108" w:type="dxa"/>
        <w:tblLook w:val="01E0" w:firstRow="1" w:lastRow="1" w:firstColumn="1" w:lastColumn="1" w:noHBand="0" w:noVBand="0"/>
      </w:tblPr>
      <w:tblGrid>
        <w:gridCol w:w="4248"/>
        <w:gridCol w:w="1139"/>
        <w:gridCol w:w="4878"/>
      </w:tblGrid>
      <w:tr w:rsidR="00266B9D" w:rsidRPr="003377C3" w:rsidTr="0091192B">
        <w:tc>
          <w:tcPr>
            <w:tcW w:w="4248" w:type="dxa"/>
          </w:tcPr>
          <w:p w:rsidR="00266B9D" w:rsidRPr="003377C3" w:rsidRDefault="00266B9D" w:rsidP="0091192B">
            <w:pPr>
              <w:rPr>
                <w:b/>
              </w:rPr>
            </w:pPr>
            <w:r w:rsidRPr="003377C3">
              <w:rPr>
                <w:b/>
                <w:sz w:val="22"/>
                <w:szCs w:val="22"/>
              </w:rPr>
              <w:t>ОРГАНИЗАТОР АУКЦИОНА</w:t>
            </w:r>
          </w:p>
        </w:tc>
        <w:tc>
          <w:tcPr>
            <w:tcW w:w="1139" w:type="dxa"/>
          </w:tcPr>
          <w:p w:rsidR="00266B9D" w:rsidRPr="003377C3" w:rsidRDefault="00266B9D" w:rsidP="0091192B">
            <w:pPr>
              <w:rPr>
                <w:b/>
              </w:rPr>
            </w:pPr>
          </w:p>
        </w:tc>
        <w:tc>
          <w:tcPr>
            <w:tcW w:w="4878" w:type="dxa"/>
          </w:tcPr>
          <w:p w:rsidR="00266B9D" w:rsidRPr="003377C3" w:rsidRDefault="00266B9D" w:rsidP="0091192B">
            <w:pPr>
              <w:rPr>
                <w:b/>
              </w:rPr>
            </w:pPr>
            <w:r w:rsidRPr="003377C3">
              <w:rPr>
                <w:b/>
                <w:sz w:val="22"/>
                <w:szCs w:val="22"/>
              </w:rPr>
              <w:t xml:space="preserve">                      УЧАСТНИК </w:t>
            </w:r>
          </w:p>
        </w:tc>
      </w:tr>
      <w:tr w:rsidR="00266B9D" w:rsidRPr="003377C3" w:rsidTr="0091192B">
        <w:trPr>
          <w:trHeight w:val="3819"/>
        </w:trPr>
        <w:tc>
          <w:tcPr>
            <w:tcW w:w="4248" w:type="dxa"/>
          </w:tcPr>
          <w:p w:rsidR="00266B9D" w:rsidRPr="003377C3" w:rsidRDefault="00266B9D" w:rsidP="0091192B">
            <w:pPr>
              <w:rPr>
                <w:b/>
              </w:rPr>
            </w:pPr>
            <w:r w:rsidRPr="003377C3">
              <w:rPr>
                <w:b/>
                <w:sz w:val="22"/>
                <w:szCs w:val="22"/>
              </w:rPr>
              <w:t>Государственное предприятие «Минский областной центр инвестиций и приватизации»</w:t>
            </w:r>
          </w:p>
          <w:p w:rsidR="00266B9D" w:rsidRPr="003377C3" w:rsidRDefault="00266B9D" w:rsidP="0091192B">
            <w:r w:rsidRPr="003377C3">
              <w:rPr>
                <w:sz w:val="22"/>
                <w:szCs w:val="22"/>
                <w:u w:val="single"/>
              </w:rPr>
              <w:t>Юр.адрес</w:t>
            </w:r>
            <w:r w:rsidRPr="003377C3">
              <w:rPr>
                <w:sz w:val="22"/>
                <w:szCs w:val="22"/>
              </w:rPr>
              <w:t>: 223043, Минская область, Минский район, аг. Большевик, ул. Фабричная, д. 6, к. 38</w:t>
            </w:r>
          </w:p>
          <w:p w:rsidR="00266B9D" w:rsidRDefault="00266B9D" w:rsidP="0091192B">
            <w:pPr>
              <w:jc w:val="both"/>
            </w:pPr>
            <w:r w:rsidRPr="003377C3">
              <w:rPr>
                <w:sz w:val="22"/>
                <w:szCs w:val="22"/>
                <w:u w:val="single"/>
              </w:rPr>
              <w:t>Почт. адрес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266B9D" w:rsidRPr="003377C3" w:rsidRDefault="00266B9D" w:rsidP="0091192B">
            <w:pPr>
              <w:jc w:val="both"/>
            </w:pPr>
            <w:r w:rsidRPr="003377C3">
              <w:rPr>
                <w:sz w:val="22"/>
                <w:szCs w:val="22"/>
              </w:rPr>
              <w:t>р/с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r w:rsidRPr="003377C3">
              <w:rPr>
                <w:sz w:val="22"/>
                <w:szCs w:val="22"/>
              </w:rPr>
              <w:t xml:space="preserve">в </w:t>
            </w:r>
            <w:r>
              <w:rPr>
                <w:sz w:val="22"/>
                <w:szCs w:val="22"/>
              </w:rPr>
              <w:t xml:space="preserve">ОАО «Сбер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266B9D" w:rsidRPr="003377C3" w:rsidRDefault="00266B9D" w:rsidP="0091192B">
            <w:pPr>
              <w:ind w:right="-568"/>
              <w:jc w:val="both"/>
            </w:pPr>
          </w:p>
          <w:p w:rsidR="00266B9D" w:rsidRPr="003377C3" w:rsidRDefault="00266B9D" w:rsidP="0091192B">
            <w:r w:rsidRPr="003377C3">
              <w:rPr>
                <w:sz w:val="22"/>
                <w:szCs w:val="22"/>
              </w:rPr>
              <w:t>Директор</w:t>
            </w:r>
          </w:p>
          <w:p w:rsidR="00266B9D" w:rsidRPr="003377C3" w:rsidRDefault="00266B9D" w:rsidP="0091192B"/>
          <w:p w:rsidR="00266B9D" w:rsidRPr="003377C3" w:rsidRDefault="00266B9D" w:rsidP="0091192B">
            <w:r w:rsidRPr="003377C3">
              <w:rPr>
                <w:sz w:val="22"/>
                <w:szCs w:val="22"/>
              </w:rPr>
              <w:t>_______________ А.Н.Метла</w:t>
            </w:r>
          </w:p>
          <w:p w:rsidR="00266B9D" w:rsidRPr="003377C3" w:rsidRDefault="00266B9D" w:rsidP="0091192B">
            <w:r w:rsidRPr="003377C3">
              <w:rPr>
                <w:sz w:val="22"/>
                <w:szCs w:val="22"/>
              </w:rPr>
              <w:t xml:space="preserve"> М.П.</w:t>
            </w:r>
          </w:p>
        </w:tc>
        <w:tc>
          <w:tcPr>
            <w:tcW w:w="1139" w:type="dxa"/>
          </w:tcPr>
          <w:p w:rsidR="00266B9D" w:rsidRPr="003377C3" w:rsidRDefault="00266B9D" w:rsidP="0091192B"/>
        </w:tc>
        <w:tc>
          <w:tcPr>
            <w:tcW w:w="4878" w:type="dxa"/>
          </w:tcPr>
          <w:p w:rsidR="00266B9D" w:rsidRDefault="00266B9D" w:rsidP="0091192B">
            <w:pPr>
              <w:jc w:val="both"/>
            </w:pPr>
            <w:r>
              <w:t>___________________________________</w:t>
            </w:r>
          </w:p>
          <w:p w:rsidR="00266B9D" w:rsidRDefault="00266B9D" w:rsidP="0091192B">
            <w:pPr>
              <w:jc w:val="both"/>
            </w:pPr>
            <w:r>
              <w:t>___________________________________</w:t>
            </w:r>
          </w:p>
          <w:p w:rsidR="00266B9D" w:rsidRDefault="00266B9D" w:rsidP="0091192B">
            <w:pPr>
              <w:jc w:val="both"/>
            </w:pPr>
            <w:r>
              <w:t>___________________________________</w:t>
            </w:r>
          </w:p>
          <w:p w:rsidR="00266B9D" w:rsidRDefault="00266B9D" w:rsidP="0091192B">
            <w:pPr>
              <w:jc w:val="both"/>
            </w:pPr>
            <w:r>
              <w:t>___________________________________</w:t>
            </w:r>
          </w:p>
          <w:p w:rsidR="00266B9D" w:rsidRDefault="00266B9D" w:rsidP="0091192B">
            <w:pPr>
              <w:jc w:val="both"/>
            </w:pPr>
            <w:r>
              <w:t>___________________________________</w:t>
            </w:r>
          </w:p>
          <w:p w:rsidR="00266B9D" w:rsidRDefault="00266B9D" w:rsidP="0091192B">
            <w:pPr>
              <w:jc w:val="both"/>
            </w:pPr>
            <w:r>
              <w:t>___________________________________</w:t>
            </w:r>
          </w:p>
          <w:p w:rsidR="00266B9D" w:rsidRDefault="00266B9D" w:rsidP="0091192B">
            <w:pPr>
              <w:jc w:val="both"/>
            </w:pPr>
            <w:r>
              <w:t>___________________________________</w:t>
            </w:r>
          </w:p>
          <w:p w:rsidR="00266B9D" w:rsidRDefault="00266B9D" w:rsidP="0091192B">
            <w:pPr>
              <w:jc w:val="both"/>
            </w:pPr>
            <w:r>
              <w:t>___________________________________</w:t>
            </w:r>
          </w:p>
          <w:p w:rsidR="00266B9D" w:rsidRDefault="00266B9D" w:rsidP="0091192B">
            <w:pPr>
              <w:jc w:val="both"/>
            </w:pPr>
            <w:r>
              <w:t>___________________________________</w:t>
            </w:r>
          </w:p>
          <w:p w:rsidR="00266B9D" w:rsidRDefault="00266B9D" w:rsidP="0091192B">
            <w:pPr>
              <w:jc w:val="both"/>
            </w:pPr>
            <w:r>
              <w:t>___________________________________</w:t>
            </w:r>
          </w:p>
          <w:p w:rsidR="00266B9D" w:rsidRDefault="00266B9D" w:rsidP="0091192B">
            <w:pPr>
              <w:jc w:val="both"/>
            </w:pPr>
          </w:p>
          <w:p w:rsidR="00266B9D" w:rsidRDefault="00266B9D" w:rsidP="0091192B">
            <w:pPr>
              <w:jc w:val="both"/>
            </w:pPr>
          </w:p>
          <w:p w:rsidR="00266B9D" w:rsidRDefault="00266B9D" w:rsidP="0091192B">
            <w:pPr>
              <w:jc w:val="both"/>
            </w:pPr>
          </w:p>
          <w:p w:rsidR="00266B9D" w:rsidRPr="003377C3" w:rsidRDefault="00266B9D" w:rsidP="0091192B">
            <w:r w:rsidRPr="003377C3">
              <w:rPr>
                <w:sz w:val="22"/>
                <w:szCs w:val="22"/>
              </w:rPr>
              <w:t xml:space="preserve">_______________ </w:t>
            </w:r>
          </w:p>
          <w:p w:rsidR="00266B9D" w:rsidRPr="003377C3" w:rsidRDefault="00266B9D" w:rsidP="0091192B">
            <w:pPr>
              <w:jc w:val="both"/>
            </w:pPr>
            <w:r w:rsidRPr="003377C3">
              <w:rPr>
                <w:sz w:val="22"/>
                <w:szCs w:val="22"/>
              </w:rPr>
              <w:t xml:space="preserve"> М.П.</w:t>
            </w:r>
          </w:p>
        </w:tc>
      </w:tr>
    </w:tbl>
    <w:p w:rsidR="00266B9D" w:rsidRDefault="00266B9D" w:rsidP="00266B9D"/>
    <w:sectPr w:rsidR="00266B9D" w:rsidSect="00E6126F">
      <w:headerReference w:type="even" r:id="rId6"/>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6F2" w:rsidRDefault="00C756F2" w:rsidP="008C118B">
      <w:r>
        <w:separator/>
      </w:r>
    </w:p>
  </w:endnote>
  <w:endnote w:type="continuationSeparator" w:id="0">
    <w:p w:rsidR="00C756F2" w:rsidRDefault="00C756F2"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6F2" w:rsidRDefault="00C756F2" w:rsidP="008C118B">
      <w:r>
        <w:separator/>
      </w:r>
    </w:p>
  </w:footnote>
  <w:footnote w:type="continuationSeparator" w:id="0">
    <w:p w:rsidR="00C756F2" w:rsidRDefault="00C756F2"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C756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7022"/>
    <w:rsid w:val="0010688E"/>
    <w:rsid w:val="001072EC"/>
    <w:rsid w:val="00107F48"/>
    <w:rsid w:val="00113529"/>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7B4E"/>
    <w:rsid w:val="001A1D83"/>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53C9"/>
    <w:rsid w:val="00256A29"/>
    <w:rsid w:val="00260D7B"/>
    <w:rsid w:val="00262DD1"/>
    <w:rsid w:val="00263912"/>
    <w:rsid w:val="00264B81"/>
    <w:rsid w:val="00264E02"/>
    <w:rsid w:val="00265001"/>
    <w:rsid w:val="00266B9D"/>
    <w:rsid w:val="002671C3"/>
    <w:rsid w:val="002674D6"/>
    <w:rsid w:val="002704C8"/>
    <w:rsid w:val="002729CE"/>
    <w:rsid w:val="002742E7"/>
    <w:rsid w:val="00275317"/>
    <w:rsid w:val="00275416"/>
    <w:rsid w:val="002759D5"/>
    <w:rsid w:val="0027654B"/>
    <w:rsid w:val="00277CDE"/>
    <w:rsid w:val="00281DB3"/>
    <w:rsid w:val="00287EAC"/>
    <w:rsid w:val="00292872"/>
    <w:rsid w:val="002938E0"/>
    <w:rsid w:val="00293A8D"/>
    <w:rsid w:val="002951E1"/>
    <w:rsid w:val="002953C6"/>
    <w:rsid w:val="00297C1D"/>
    <w:rsid w:val="002A0B6D"/>
    <w:rsid w:val="002A0F2D"/>
    <w:rsid w:val="002A16A5"/>
    <w:rsid w:val="002A2098"/>
    <w:rsid w:val="002A2864"/>
    <w:rsid w:val="002A3BE2"/>
    <w:rsid w:val="002A5A2F"/>
    <w:rsid w:val="002A6AD4"/>
    <w:rsid w:val="002B172B"/>
    <w:rsid w:val="002C0513"/>
    <w:rsid w:val="002C12B4"/>
    <w:rsid w:val="002C19B2"/>
    <w:rsid w:val="002C608A"/>
    <w:rsid w:val="002C6DB2"/>
    <w:rsid w:val="002D0F0E"/>
    <w:rsid w:val="002D1451"/>
    <w:rsid w:val="002D19EC"/>
    <w:rsid w:val="002D2A84"/>
    <w:rsid w:val="002D3138"/>
    <w:rsid w:val="002D3D60"/>
    <w:rsid w:val="002D6A74"/>
    <w:rsid w:val="002E0B02"/>
    <w:rsid w:val="002E0D1D"/>
    <w:rsid w:val="002E20E6"/>
    <w:rsid w:val="002E3162"/>
    <w:rsid w:val="002E41B9"/>
    <w:rsid w:val="002E44DE"/>
    <w:rsid w:val="002E4A94"/>
    <w:rsid w:val="002F0EAB"/>
    <w:rsid w:val="002F2F2C"/>
    <w:rsid w:val="002F3857"/>
    <w:rsid w:val="003017A6"/>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29D2"/>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314"/>
    <w:rsid w:val="00804CD3"/>
    <w:rsid w:val="008065B0"/>
    <w:rsid w:val="00806AE8"/>
    <w:rsid w:val="00806F1B"/>
    <w:rsid w:val="0080790F"/>
    <w:rsid w:val="008107B2"/>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2F63"/>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3EA4"/>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6F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40B54"/>
    <w:rsid w:val="00D42B99"/>
    <w:rsid w:val="00D43BEE"/>
    <w:rsid w:val="00D5047B"/>
    <w:rsid w:val="00D515B2"/>
    <w:rsid w:val="00D51AF6"/>
    <w:rsid w:val="00D533A0"/>
    <w:rsid w:val="00D54AB3"/>
    <w:rsid w:val="00D61F23"/>
    <w:rsid w:val="00D6204D"/>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0806D-8992-4927-BCFE-59053B97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1user220</dc:creator>
  <cp:keywords/>
  <dc:description/>
  <cp:lastModifiedBy>Windows 7 Pro</cp:lastModifiedBy>
  <cp:revision>5</cp:revision>
  <cp:lastPrinted>2013-10-28T10:31:00Z</cp:lastPrinted>
  <dcterms:created xsi:type="dcterms:W3CDTF">2018-04-25T14:43:00Z</dcterms:created>
  <dcterms:modified xsi:type="dcterms:W3CDTF">2021-10-29T13:43:00Z</dcterms:modified>
</cp:coreProperties>
</file>